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77979" w14:textId="77777777" w:rsidR="00090B2E" w:rsidRPr="00A82DB3" w:rsidRDefault="00090B2E" w:rsidP="00090B2E">
      <w:pPr>
        <w:spacing w:after="5"/>
        <w:ind w:left="10" w:right="10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REGULAMIN PÓŁKOLONII </w:t>
      </w:r>
    </w:p>
    <w:p w14:paraId="467BC556" w14:textId="1F06BF8C" w:rsidR="00090B2E" w:rsidRPr="00A82DB3" w:rsidRDefault="00090B2E" w:rsidP="00090B2E">
      <w:pPr>
        <w:spacing w:after="5"/>
        <w:ind w:left="10" w:right="9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ORGANIZOWANEJ PRZEZ </w:t>
      </w:r>
      <w:r w:rsidR="004F1CF5" w:rsidRPr="00A82DB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SŁUPSKI OŚRODEK KULTURY </w:t>
      </w:r>
    </w:p>
    <w:p w14:paraId="154E5ECB" w14:textId="72D6D9B7" w:rsidR="00090B2E" w:rsidRPr="00A82DB3" w:rsidRDefault="00090B2E" w:rsidP="00090B2E">
      <w:pPr>
        <w:spacing w:after="5"/>
        <w:ind w:left="10" w:right="6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CC7F7E" w:rsidRPr="00CC7F7E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„</w:t>
      </w:r>
      <w:r w:rsidR="00D66C3C" w:rsidRPr="00D66C3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Letnie Rozruchy Teatralne</w:t>
      </w:r>
      <w:r w:rsidR="00CC7F7E" w:rsidRPr="00CC7F7E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”</w:t>
      </w:r>
      <w:r w:rsidR="00CC7F7E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4F1CF5" w:rsidRPr="00A82DB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w </w:t>
      </w:r>
      <w:r w:rsidR="00D66C3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Ośrodku Teatralnym Rondo</w:t>
      </w:r>
    </w:p>
    <w:p w14:paraId="7A975075" w14:textId="77777777" w:rsidR="00090B2E" w:rsidRPr="00A82DB3" w:rsidRDefault="00090B2E" w:rsidP="00090B2E">
      <w:pPr>
        <w:spacing w:after="1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19F699FC" w14:textId="77777777" w:rsidR="00090B2E" w:rsidRPr="00A82DB3" w:rsidRDefault="00090B2E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§ 1 </w:t>
      </w:r>
    </w:p>
    <w:p w14:paraId="247E073B" w14:textId="77777777" w:rsidR="00090B2E" w:rsidRPr="00A82DB3" w:rsidRDefault="00090B2E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Postanowienia ogólne </w:t>
      </w:r>
    </w:p>
    <w:p w14:paraId="0D9CB1FC" w14:textId="77F59021" w:rsidR="00090B2E" w:rsidRPr="00D66C3C" w:rsidRDefault="00090B2E" w:rsidP="00D66C3C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Niniejszy regulamin określa zasady rekrutacji, w tym naboru uczestników oraz zas</w:t>
      </w:r>
      <w:r w:rsid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ady  uczestnictwa w półkolonii organizowanej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</w:t>
      </w:r>
      <w:r w:rsidR="00D70A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terminie </w:t>
      </w:r>
      <w:r w:rsidR="00FF7D68" w:rsidRP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6.07.26-10.07.26</w:t>
      </w:r>
      <w:r w:rsidR="00D70A92" w:rsidRP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F64C48C" w14:textId="7E5B8ACE" w:rsidR="00090B2E" w:rsidRPr="00A82DB3" w:rsidRDefault="00090B2E" w:rsidP="00090B2E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turnus zostanie </w:t>
      </w:r>
      <w:r w:rsidR="00271A6A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utworzonych max. </w:t>
      </w:r>
      <w:r w:rsidR="002F44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14</w:t>
      </w:r>
      <w:r w:rsidR="00FF7D6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miejsc dla uczestników</w:t>
      </w:r>
      <w:bookmarkStart w:id="0" w:name="_GoBack"/>
      <w:bookmarkEnd w:id="0"/>
      <w:r w:rsidR="00FF7D6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wieku </w:t>
      </w:r>
      <w:r w:rsid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 7</w:t>
      </w:r>
      <w:r w:rsidR="00D70A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-12</w:t>
      </w:r>
      <w:r w:rsidR="004F1CF5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lat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</w:p>
    <w:p w14:paraId="7311C8D1" w14:textId="5F334CD7" w:rsidR="00090B2E" w:rsidRPr="0045719F" w:rsidRDefault="00090B2E" w:rsidP="0045719F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sz w:val="24"/>
          <w:szCs w:val="24"/>
          <w:lang w:eastAsia="pl-PL"/>
        </w:rPr>
        <w:t xml:space="preserve">Udział w półkoloniach jest </w:t>
      </w:r>
      <w:r w:rsidR="00CC7F7E">
        <w:rPr>
          <w:rFonts w:ascii="Calibri" w:eastAsia="Times New Roman" w:hAnsi="Calibri" w:cs="Calibri"/>
          <w:sz w:val="24"/>
          <w:szCs w:val="24"/>
          <w:lang w:eastAsia="pl-PL"/>
        </w:rPr>
        <w:t>płatny</w:t>
      </w:r>
      <w:r w:rsidR="00D70A92">
        <w:rPr>
          <w:rFonts w:ascii="Calibri" w:eastAsia="Times New Roman" w:hAnsi="Calibri" w:cs="Calibri"/>
          <w:sz w:val="24"/>
          <w:szCs w:val="24"/>
          <w:lang w:eastAsia="pl-PL"/>
        </w:rPr>
        <w:t xml:space="preserve"> w kwocie 400 zł na konto Słupskiego Ośrodka Kultury</w:t>
      </w:r>
      <w:r w:rsidR="00CC7F7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C51F124" w14:textId="77777777" w:rsidR="00090B2E" w:rsidRPr="00A82DB3" w:rsidRDefault="00090B2E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§ 2 </w:t>
      </w:r>
    </w:p>
    <w:p w14:paraId="3E9CA541" w14:textId="77777777" w:rsidR="00090B2E" w:rsidRPr="00A82DB3" w:rsidRDefault="00090B2E" w:rsidP="00090B2E">
      <w:pPr>
        <w:spacing w:after="5" w:line="269" w:lineRule="auto"/>
        <w:ind w:left="208" w:right="206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 półkolonii </w:t>
      </w:r>
    </w:p>
    <w:p w14:paraId="1A7C8AC7" w14:textId="77777777" w:rsidR="00090B2E" w:rsidRPr="00A82DB3" w:rsidRDefault="00090B2E" w:rsidP="00290AB8">
      <w:pPr>
        <w:pStyle w:val="Akapitzlist"/>
        <w:numPr>
          <w:ilvl w:val="0"/>
          <w:numId w:val="10"/>
        </w:numPr>
        <w:spacing w:after="17" w:line="26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głównym półkolonii jest aktywny wypoczynek dzieci. Cele szczegółowe: </w:t>
      </w:r>
    </w:p>
    <w:p w14:paraId="36E4B7CE" w14:textId="77777777" w:rsidR="00090B2E" w:rsidRPr="00A82DB3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integracja dzieci, </w:t>
      </w:r>
    </w:p>
    <w:p w14:paraId="7F6C268F" w14:textId="77777777" w:rsidR="00090B2E" w:rsidRPr="00A82DB3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promowanie zdrowego stylu życia oraz aktywnych form wypoczynku, </w:t>
      </w:r>
    </w:p>
    <w:p w14:paraId="1329E1F3" w14:textId="1DCC3E96" w:rsidR="004F1CF5" w:rsidRPr="00A82DB3" w:rsidRDefault="004F1CF5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zapewnienie przestrzeni do twórczego i bezpiecznego spędzania czasu,</w:t>
      </w:r>
    </w:p>
    <w:p w14:paraId="4E187271" w14:textId="077CBA38" w:rsidR="00090B2E" w:rsidRPr="0045719F" w:rsidRDefault="004F1CF5" w:rsidP="0045719F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promowanie idei recyklingu oraz życia bliżej natury, świadomości dbania o środowisko</w:t>
      </w:r>
      <w:r w:rsidR="00090B2E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</w:p>
    <w:p w14:paraId="1AEB2A20" w14:textId="77777777" w:rsidR="00090B2E" w:rsidRPr="00A82DB3" w:rsidRDefault="00090B2E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§ 3 </w:t>
      </w:r>
    </w:p>
    <w:p w14:paraId="4ABBD5A1" w14:textId="77777777" w:rsidR="00090B2E" w:rsidRPr="00A82DB3" w:rsidRDefault="00090B2E" w:rsidP="00090B2E">
      <w:pPr>
        <w:spacing w:after="5" w:line="269" w:lineRule="auto"/>
        <w:ind w:left="208" w:right="205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Czas, miejsce i sposób realizacji półkolonii </w:t>
      </w:r>
    </w:p>
    <w:p w14:paraId="3585341C" w14:textId="28AF592D" w:rsidR="00D70A92" w:rsidRPr="00D66C3C" w:rsidRDefault="00090B2E" w:rsidP="00D66C3C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731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Półkolonie odbędą się w </w:t>
      </w:r>
      <w:r w:rsid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Ośrodku Teatralnym Rondo</w:t>
      </w:r>
      <w:r w:rsidR="004F1CF5" w:rsidRPr="00C731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Słupskiego Ośrodka Kultury</w:t>
      </w:r>
      <w:r w:rsidR="00D70A92" w:rsidRPr="00C731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w godzinach od 10</w:t>
      </w:r>
      <w:r w:rsidR="004F1CF5" w:rsidRPr="00C731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:00 do 14:</w:t>
      </w:r>
      <w:r w:rsidR="00D66C3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00.</w:t>
      </w:r>
    </w:p>
    <w:p w14:paraId="66B4EE07" w14:textId="522CF268" w:rsidR="00090B2E" w:rsidRPr="00A82DB3" w:rsidRDefault="00090B2E" w:rsidP="00D70A92">
      <w:pPr>
        <w:pStyle w:val="Akapitzlist"/>
        <w:spacing w:after="17" w:line="269" w:lineRule="auto"/>
        <w:ind w:left="690" w:right="7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4</w:t>
      </w:r>
    </w:p>
    <w:p w14:paraId="461C6E71" w14:textId="77777777" w:rsidR="00090B2E" w:rsidRPr="00A82DB3" w:rsidRDefault="00090B2E" w:rsidP="00090B2E">
      <w:pPr>
        <w:spacing w:after="5" w:line="269" w:lineRule="auto"/>
        <w:ind w:left="208" w:right="205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Warunki uczestnictwa w półkolonii </w:t>
      </w:r>
    </w:p>
    <w:p w14:paraId="4BC5AE1B" w14:textId="5EDA6BB6" w:rsidR="00090B2E" w:rsidRPr="00A82DB3" w:rsidRDefault="00090B2E" w:rsidP="00090B2E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Uczestnikiem półkolonii może być </w:t>
      </w:r>
      <w:r w:rsidR="004F1CF5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dziecko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którego rodzic/opiekun prawny/ :  </w:t>
      </w:r>
    </w:p>
    <w:p w14:paraId="07DB6B77" w14:textId="7BCAD050" w:rsidR="00274F26" w:rsidRPr="00274F26" w:rsidRDefault="00090B2E" w:rsidP="00274F26">
      <w:pPr>
        <w:numPr>
          <w:ilvl w:val="1"/>
          <w:numId w:val="4"/>
        </w:numPr>
        <w:spacing w:after="17" w:line="269" w:lineRule="auto"/>
        <w:ind w:right="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wypełni i złoży </w:t>
      </w:r>
      <w:r w:rsidR="00271A6A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terminie 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kartę kwalifikacyjną i </w:t>
      </w:r>
      <w:r w:rsidR="004F1CF5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kartę zgłoszenia</w:t>
      </w:r>
      <w:r w:rsidR="002F44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uiści opłatę w kwocie 4</w:t>
      </w:r>
      <w:r w:rsidR="00D70A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 zł</w:t>
      </w:r>
      <w:r w:rsidR="00FF7D6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konto </w:t>
      </w:r>
      <w:r w:rsidR="00274F26" w:rsidRP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Słupski</w:t>
      </w:r>
      <w:r w:rsid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 Ośrodka</w:t>
      </w:r>
      <w:r w:rsidR="00274F26" w:rsidRP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Kultury</w:t>
      </w:r>
    </w:p>
    <w:p w14:paraId="0D6D3371" w14:textId="1970B89A" w:rsidR="00274F26" w:rsidRPr="00274F26" w:rsidRDefault="00274F26" w:rsidP="00274F26">
      <w:pPr>
        <w:spacing w:after="17" w:line="269" w:lineRule="auto"/>
        <w:ind w:left="1277" w:right="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ul. Stefana Banacha 17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76-200 Słupsk</w:t>
      </w:r>
    </w:p>
    <w:p w14:paraId="7151E8B5" w14:textId="315B2E53" w:rsidR="00090B2E" w:rsidRPr="00CC7F7E" w:rsidRDefault="00274F26" w:rsidP="00274F26">
      <w:pPr>
        <w:spacing w:after="17" w:line="269" w:lineRule="auto"/>
        <w:ind w:left="1277" w:right="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74F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mBank 84 1140 1153 0000 2182 2100 1001</w:t>
      </w:r>
    </w:p>
    <w:p w14:paraId="6E59500D" w14:textId="77777777" w:rsidR="00090B2E" w:rsidRPr="00A82DB3" w:rsidRDefault="00090B2E" w:rsidP="00090B2E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Rodzice/opiekunowie są proszeni o punktualne przyprowadzanie i odbieranie dzieci z półkolonii. </w:t>
      </w:r>
    </w:p>
    <w:p w14:paraId="65FD9AA5" w14:textId="5DC7EB19" w:rsidR="00040B98" w:rsidRPr="00A82DB3" w:rsidRDefault="00090B2E" w:rsidP="00332F98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Rodzice/opiekunowie są odpowiedzialni za bezpieczną drogę d</w:t>
      </w:r>
      <w:r w:rsidR="00332F98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ziecka z półkolonii do budynku 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miejsca zbiórki. W przypadku samodzielnego powrotu dziecka z półkolonii do domu rodzice lub opiekunowie są zobowiązani wypełnić i</w:t>
      </w:r>
      <w:r w:rsidR="00332F98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podpisać stosowne oświadczenie.</w:t>
      </w:r>
    </w:p>
    <w:p w14:paraId="1466BD2C" w14:textId="77777777" w:rsidR="00274F26" w:rsidRDefault="00274F26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473F090" w14:textId="77777777" w:rsidR="00274F26" w:rsidRDefault="00274F26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624FDB2" w14:textId="448DF5A8" w:rsidR="00090B2E" w:rsidRPr="00A82DB3" w:rsidRDefault="00D70A92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5</w:t>
      </w:r>
    </w:p>
    <w:p w14:paraId="34257965" w14:textId="77777777" w:rsidR="00090B2E" w:rsidRPr="00A82DB3" w:rsidRDefault="00090B2E" w:rsidP="00090B2E">
      <w:pPr>
        <w:spacing w:after="5" w:line="269" w:lineRule="auto"/>
        <w:ind w:left="208" w:right="205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Prawa i obowiązki uczestnika półkolonii </w:t>
      </w:r>
    </w:p>
    <w:p w14:paraId="1CAEE877" w14:textId="77777777" w:rsidR="00090B2E" w:rsidRPr="00A82DB3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Uczestnik półkolonii ma prawo do:  </w:t>
      </w:r>
    </w:p>
    <w:p w14:paraId="7D18EFB9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radosnego i bezpiecznego wypoczynku, </w:t>
      </w:r>
    </w:p>
    <w:p w14:paraId="40B18BE3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udziału we wszystkich zajęciach i wycieczkach programowych, </w:t>
      </w:r>
    </w:p>
    <w:p w14:paraId="76504AB8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zwracania się ze wszystkimi problemami do opiekunów, </w:t>
      </w:r>
    </w:p>
    <w:p w14:paraId="5ECBD061" w14:textId="77777777" w:rsidR="00090B2E" w:rsidRPr="00A82DB3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Uczestnik półkolonii ma obowiązek:  </w:t>
      </w:r>
    </w:p>
    <w:p w14:paraId="4C060B94" w14:textId="15161270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uczestnictwa we wszystkich zajęciach, o ile nie zostanie na piśmie zwolniony przez rodzica, </w:t>
      </w:r>
    </w:p>
    <w:p w14:paraId="5144EF8F" w14:textId="77777777" w:rsidR="00DE0E42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punktualnego stawiania się na zajęciach i aktywnego uczestniczenia w nich, </w:t>
      </w:r>
    </w:p>
    <w:p w14:paraId="088B3A0A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dbałości o czystość i porządek oraz powierzone mienie w miejscu pobytu, </w:t>
      </w:r>
    </w:p>
    <w:p w14:paraId="603E5691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 oddalania się od grupy bez wiedzy opiekuna, </w:t>
      </w:r>
    </w:p>
    <w:p w14:paraId="528BD6B6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zachowywania się z szacunkiem wobec opiekunów oraz kolegów i koleżanek, </w:t>
      </w:r>
    </w:p>
    <w:p w14:paraId="59B8DC62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przestrzegania zasad bezpieczeństwa, a w razie zauważenia zagrożenia dla życia lub zdrowia, natychmiastowego poinformowania o tym opiekuna, </w:t>
      </w:r>
    </w:p>
    <w:p w14:paraId="23EB7465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stosowania się do poleceń opiekuna półkolonii. </w:t>
      </w:r>
    </w:p>
    <w:p w14:paraId="1ADD0389" w14:textId="77777777" w:rsidR="00090B2E" w:rsidRPr="00A82DB3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Nieprzestrzeganie regulaminu skutkuje w zależności od rodzaju zachowania: </w:t>
      </w:r>
    </w:p>
    <w:p w14:paraId="2BDD6521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upomnieniem; </w:t>
      </w:r>
    </w:p>
    <w:p w14:paraId="677D6BF7" w14:textId="77777777" w:rsidR="00090B2E" w:rsidRPr="00A82DB3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powiadomieniem rodziców; </w:t>
      </w:r>
    </w:p>
    <w:p w14:paraId="16CD01EE" w14:textId="5CE57ABB" w:rsidR="0074691C" w:rsidRPr="0045719F" w:rsidRDefault="00090B2E" w:rsidP="0045719F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wydaleniem z półkolonii. Rodzice są zobowiązani do odebrania dziecka po otrzymaniu informacji od kierownika o zaistniałej sytuacji. </w:t>
      </w:r>
    </w:p>
    <w:p w14:paraId="3A83DAC2" w14:textId="77777777" w:rsidR="00DE0E42" w:rsidRPr="00A82DB3" w:rsidRDefault="00BE5F92" w:rsidP="00DE0E42">
      <w:pPr>
        <w:spacing w:after="1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7</w:t>
      </w:r>
      <w:r w:rsidR="00DE0E42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</w:p>
    <w:p w14:paraId="16B830BC" w14:textId="7E19B00D" w:rsidR="00DE0E42" w:rsidRPr="00A82DB3" w:rsidRDefault="00DE0E42" w:rsidP="00DE0E42">
      <w:pPr>
        <w:spacing w:after="1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>Rodzice/prawni opiekunowie uczestników wypoczynku:</w:t>
      </w:r>
    </w:p>
    <w:p w14:paraId="79B53DBC" w14:textId="77777777" w:rsidR="00DE0E42" w:rsidRPr="00A82DB3" w:rsidRDefault="00DE0E42" w:rsidP="00DE0E42">
      <w:pPr>
        <w:pStyle w:val="wyliczenie"/>
        <w:numPr>
          <w:ilvl w:val="0"/>
          <w:numId w:val="13"/>
        </w:numPr>
        <w:rPr>
          <w:rFonts w:ascii="Calibri" w:hAnsi="Calibri" w:cs="Calibri"/>
          <w:b/>
        </w:rPr>
      </w:pPr>
      <w:r w:rsidRPr="00A82DB3">
        <w:rPr>
          <w:rFonts w:ascii="Calibri" w:hAnsi="Calibri" w:cs="Calibri"/>
        </w:rPr>
        <w:t>Udostępniają organizatorowi i kierownikowi wypoczynku numer telefonu lub inny kontakt zapewniający szybką komunikację.</w:t>
      </w:r>
    </w:p>
    <w:p w14:paraId="69F97F73" w14:textId="21C85B9E" w:rsidR="00DE0E42" w:rsidRPr="00A82DB3" w:rsidRDefault="00DE0E42" w:rsidP="00DE0E42">
      <w:pPr>
        <w:pStyle w:val="wyliczenie"/>
        <w:numPr>
          <w:ilvl w:val="0"/>
          <w:numId w:val="13"/>
        </w:numPr>
        <w:rPr>
          <w:rFonts w:ascii="Calibri" w:hAnsi="Calibri" w:cs="Calibri"/>
          <w:b/>
        </w:rPr>
      </w:pPr>
      <w:bookmarkStart w:id="1" w:name="_Hlk72927582"/>
      <w:r w:rsidRPr="00A82DB3">
        <w:rPr>
          <w:rFonts w:ascii="Calibri" w:hAnsi="Calibri" w:cs="Calibri"/>
        </w:rPr>
        <w:t>Zobowiązują się do niezwłocznego – odbioru dziecka z wypoczynku w przypadku wystąpienia u ich dziecka niepokojących objawów choroby (podwyższona temperatura, kaszel, katar, duszności, biegunka, wymioty lub wysypka).</w:t>
      </w:r>
      <w:bookmarkEnd w:id="1"/>
    </w:p>
    <w:p w14:paraId="2CCBFFBF" w14:textId="5BB88C42" w:rsidR="00332F98" w:rsidRPr="00A82DB3" w:rsidRDefault="00332F98" w:rsidP="00DE0E42">
      <w:pPr>
        <w:pStyle w:val="wyliczenie"/>
        <w:numPr>
          <w:ilvl w:val="0"/>
          <w:numId w:val="13"/>
        </w:numPr>
        <w:rPr>
          <w:rFonts w:ascii="Calibri" w:hAnsi="Calibri" w:cs="Calibri"/>
          <w:b/>
        </w:rPr>
      </w:pPr>
      <w:r w:rsidRPr="00A82DB3">
        <w:rPr>
          <w:rFonts w:ascii="Calibri" w:hAnsi="Calibri" w:cs="Calibri"/>
        </w:rPr>
        <w:t>Uczestnika półkolonii należy wyposażyć w wodę do picia oraz drugie śniadanie.</w:t>
      </w:r>
    </w:p>
    <w:p w14:paraId="347A13C4" w14:textId="77777777" w:rsidR="00BE5F92" w:rsidRPr="00A82DB3" w:rsidRDefault="00BE5F92" w:rsidP="00C7312C">
      <w:pPr>
        <w:spacing w:after="5" w:line="269" w:lineRule="auto"/>
        <w:ind w:right="193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58CAAA4" w14:textId="77777777" w:rsidR="00DE0E42" w:rsidRPr="00A82DB3" w:rsidRDefault="00090B2E" w:rsidP="00090B2E">
      <w:pPr>
        <w:spacing w:after="5" w:line="269" w:lineRule="auto"/>
        <w:ind w:left="1932" w:right="1930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§ </w:t>
      </w:r>
      <w:r w:rsidR="00BE5F92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C2339C1" w14:textId="27348986" w:rsidR="00090B2E" w:rsidRPr="00A82DB3" w:rsidRDefault="00090B2E" w:rsidP="00090B2E">
      <w:pPr>
        <w:spacing w:after="5" w:line="269" w:lineRule="auto"/>
        <w:ind w:left="1932" w:right="1930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Prawa i obowiązki kierownika i opiekunów półkolonii </w:t>
      </w:r>
    </w:p>
    <w:p w14:paraId="5E6B6752" w14:textId="77777777" w:rsidR="00090B2E" w:rsidRPr="00A82DB3" w:rsidRDefault="00090B2E" w:rsidP="00090B2E">
      <w:pPr>
        <w:numPr>
          <w:ilvl w:val="0"/>
          <w:numId w:val="7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Kierownik półkolonii ma obowiązek:  </w:t>
      </w:r>
    </w:p>
    <w:p w14:paraId="59679632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kierować wypoczynkiem zgodnie z obowiązującymi przepisami,  </w:t>
      </w:r>
    </w:p>
    <w:p w14:paraId="75F9DB18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ustalić i przydzielić szczegółowo zakres czynności poszczególnym opiekunom, </w:t>
      </w:r>
    </w:p>
    <w:p w14:paraId="0D572D3F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kontrolować pracę opiekunów, </w:t>
      </w:r>
    </w:p>
    <w:p w14:paraId="646F715F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zapewnić uczestnikom właściwą opiekę i warunki bezpieczeństwa podczas zajęć, </w:t>
      </w:r>
    </w:p>
    <w:p w14:paraId="225D3F27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zapewnić odpowiednie warunki zdrowotne w czasie wypoczynku zgodnie z obowiązującymi przepisami w zakresie stanu sanitarnego pomieszczeń i otoczenia, </w:t>
      </w:r>
    </w:p>
    <w:p w14:paraId="6E4C7562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wniosek rodziców/opiekunów informowania o zachowaniu dzieci i młodzieży oraz ich stanie zdrowia,  </w:t>
      </w:r>
    </w:p>
    <w:p w14:paraId="064035FA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przestrzegania zasad bezpieczeństwa  </w:t>
      </w:r>
    </w:p>
    <w:p w14:paraId="68637795" w14:textId="77777777" w:rsidR="00090B2E" w:rsidRPr="00A82DB3" w:rsidRDefault="00090B2E" w:rsidP="00090B2E">
      <w:pPr>
        <w:numPr>
          <w:ilvl w:val="0"/>
          <w:numId w:val="7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Opiekun ma prawo i obowiązek:  </w:t>
      </w:r>
    </w:p>
    <w:p w14:paraId="4AEF7F12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zgłaszania wszelkich nieprawidłowości i skarg kierownikowi półkolonii, </w:t>
      </w:r>
    </w:p>
    <w:p w14:paraId="60EABD9D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zgłaszania kierownikowi półkolonii problemów wychowawczych z uczestnikami, </w:t>
      </w:r>
    </w:p>
    <w:p w14:paraId="28791557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zapoznania się z kartami kwalifikacyjnymi uczestników wypoczynku,  </w:t>
      </w:r>
    </w:p>
    <w:p w14:paraId="48347443" w14:textId="6271E033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prowadzenia dziennika zajęć,  </w:t>
      </w:r>
    </w:p>
    <w:p w14:paraId="1F5CF706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organizowania zajęć zgodnie z rozkładem dnia,  </w:t>
      </w:r>
    </w:p>
    <w:p w14:paraId="4C7D5BFF" w14:textId="574B96DE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sprawowania opieki nad uczestnikami grup</w:t>
      </w:r>
      <w:r w:rsidR="00332F98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y w zakresie higieny, zdrowia 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oraz innych czynności opiekuńczych,  </w:t>
      </w:r>
    </w:p>
    <w:p w14:paraId="003F3609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zapewnienia bezpieczeństwa uczestnikom grupy, znajomości przepisów pierwszej pomocy i p. </w:t>
      </w:r>
      <w:proofErr w:type="spellStart"/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poż</w:t>
      </w:r>
      <w:proofErr w:type="spellEnd"/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 </w:t>
      </w:r>
    </w:p>
    <w:p w14:paraId="14089611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współdziałanie i wykonywanie poleceń kierownika półkolonii,  </w:t>
      </w:r>
    </w:p>
    <w:p w14:paraId="2871D6C1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 zakończeniu zajęć półkolonii opiekun ma obowiązek dostarczyć do kierownika uzupełniony dziennik zajęć,  </w:t>
      </w:r>
    </w:p>
    <w:p w14:paraId="32488462" w14:textId="77777777" w:rsidR="00090B2E" w:rsidRPr="00A82DB3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przestrzegania zasad bezpieczeństwa.  </w:t>
      </w:r>
    </w:p>
    <w:p w14:paraId="230B8097" w14:textId="77777777" w:rsidR="00090B2E" w:rsidRPr="00A82DB3" w:rsidRDefault="00090B2E" w:rsidP="00090B2E">
      <w:pPr>
        <w:spacing w:after="15"/>
        <w:ind w:left="53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0B50E44B" w14:textId="2A9352F8" w:rsidR="00090B2E" w:rsidRPr="00A82DB3" w:rsidRDefault="00090B2E" w:rsidP="00090B2E">
      <w:pPr>
        <w:spacing w:after="17" w:line="269" w:lineRule="auto"/>
        <w:ind w:left="2552" w:right="2562" w:firstLine="183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</w:t>
      </w:r>
      <w:r w:rsidR="00BE5F92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Zasady rezygnacji z udziału w półkolonii </w:t>
      </w:r>
    </w:p>
    <w:p w14:paraId="3952D701" w14:textId="77777777" w:rsidR="00090B2E" w:rsidRPr="00A82DB3" w:rsidRDefault="00090B2E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Uczestnik półkolonii ma prawo do rezygnacji z jego udziału. </w:t>
      </w:r>
    </w:p>
    <w:p w14:paraId="71318472" w14:textId="4BAAA3D2" w:rsidR="00090B2E" w:rsidRPr="00A82DB3" w:rsidRDefault="00090B2E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Rodzic/opiekun prawny dziecka jest zobowiązany do złożenia pisemnej rezygnacji bez podania powodu przynajmniej na </w:t>
      </w:r>
      <w:r w:rsidR="00040B98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dni przed rozpoczęciem turnusu. </w:t>
      </w:r>
      <w:r w:rsidR="00FF7D6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Rezygnacja do 2 dni przez wypoczynkiem skutkuje brakiem możliwości zwrotu opłaty za półkolonię.</w:t>
      </w:r>
    </w:p>
    <w:p w14:paraId="13B30CB1" w14:textId="77777777" w:rsidR="00090B2E" w:rsidRPr="00A82DB3" w:rsidRDefault="00090B2E" w:rsidP="00090B2E">
      <w:pPr>
        <w:spacing w:after="15"/>
        <w:ind w:left="53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6FA9EC4" w14:textId="0234A7A6" w:rsidR="00090B2E" w:rsidRPr="00A82DB3" w:rsidRDefault="00090B2E" w:rsidP="00090B2E">
      <w:pPr>
        <w:spacing w:after="5" w:line="269" w:lineRule="auto"/>
        <w:ind w:left="208" w:right="207" w:hanging="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§ </w:t>
      </w:r>
      <w:r w:rsidR="00BE5F92"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</w:t>
      </w:r>
    </w:p>
    <w:p w14:paraId="7823E717" w14:textId="77777777" w:rsidR="00332F98" w:rsidRPr="00A82DB3" w:rsidRDefault="00332F98" w:rsidP="00332F98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Organizatorzy nie odpowiadają za rzeczy zagubione lub zniszczone przez uczestników podczas półkolonii. </w:t>
      </w:r>
    </w:p>
    <w:p w14:paraId="0E0B3C90" w14:textId="035C3DB5" w:rsidR="00332F98" w:rsidRPr="00A82DB3" w:rsidRDefault="00332F98" w:rsidP="00332F98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Organizator nie ponosi odpowiedzialności za koszty powstałe w wyniku ściągania filmów, gier i inne wygenerowane przez dziecko na urządzeniach przyniesionych z domu. </w:t>
      </w:r>
    </w:p>
    <w:p w14:paraId="6BDE2231" w14:textId="77777777" w:rsidR="00912112" w:rsidRPr="00A82DB3" w:rsidRDefault="00332F98" w:rsidP="00332F98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W razie potrzeby uczestnik półkolonii może bezpłatnie skorzystać telefonu wychowawcy w uzasadnionych przypadkach. </w:t>
      </w:r>
    </w:p>
    <w:p w14:paraId="783CB916" w14:textId="77777777" w:rsidR="00912112" w:rsidRPr="00A82DB3" w:rsidRDefault="00332F98" w:rsidP="00332F98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W trakcie półkolonii obowiązuje zakaz posiadania niebezpiecznych i ostrych przedmiotów i narzędzi. </w:t>
      </w:r>
    </w:p>
    <w:p w14:paraId="522CEF9F" w14:textId="77777777" w:rsidR="00912112" w:rsidRPr="00A82DB3" w:rsidRDefault="00332F98" w:rsidP="00912112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Organizator półkolonii zastrzega sobie prawo do zmian w programie zajęć. </w:t>
      </w:r>
    </w:p>
    <w:p w14:paraId="7EA19132" w14:textId="77777777" w:rsidR="00912112" w:rsidRPr="00A82DB3" w:rsidRDefault="00912112" w:rsidP="00912112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szkody wyrządzone przez dziecko - uczestnika półkolonii odpowiadają rodzice lub opiekunowie.</w:t>
      </w:r>
    </w:p>
    <w:p w14:paraId="508DCB06" w14:textId="77777777" w:rsidR="00912112" w:rsidRPr="00A82DB3" w:rsidRDefault="00332F98" w:rsidP="00912112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Dziecko - uczestnika półkolonii można zwolnić z zajęć i opieki tylko za zgodą wychowawcy na podstawie pisemnego oświadczenia rodziców/opiekunów. </w:t>
      </w:r>
    </w:p>
    <w:p w14:paraId="10D97A69" w14:textId="77777777" w:rsidR="00912112" w:rsidRPr="00A82DB3" w:rsidRDefault="00332F98" w:rsidP="00912112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 xml:space="preserve">Rodzice otrzymują regulamin przy zapisaniu dziecka na półkolonie, a uczestnicy są z nim zapoznawani w pierwszym dniu danego turnusu. </w:t>
      </w:r>
    </w:p>
    <w:p w14:paraId="14BFC0FE" w14:textId="0239C5AC" w:rsidR="00332F98" w:rsidRPr="00D70A92" w:rsidRDefault="00912112" w:rsidP="00912112">
      <w:pPr>
        <w:pStyle w:val="Akapitzlist"/>
        <w:numPr>
          <w:ilvl w:val="0"/>
          <w:numId w:val="9"/>
        </w:numPr>
        <w:spacing w:after="5" w:line="269" w:lineRule="auto"/>
        <w:ind w:left="0" w:right="207" w:firstLine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82DB3">
        <w:rPr>
          <w:rFonts w:ascii="Calibri" w:hAnsi="Calibri" w:cs="Calibri"/>
          <w:sz w:val="24"/>
          <w:szCs w:val="24"/>
        </w:rPr>
        <w:t>K</w:t>
      </w:r>
      <w:r w:rsidR="00332F98" w:rsidRPr="00A82DB3">
        <w:rPr>
          <w:rFonts w:ascii="Calibri" w:hAnsi="Calibri" w:cs="Calibri"/>
          <w:sz w:val="24"/>
          <w:szCs w:val="24"/>
        </w:rPr>
        <w:t>westie nieujęte w regulaminie są regulowane zgodnie z wytycznymi GIS, MZ i MEN.</w:t>
      </w:r>
    </w:p>
    <w:p w14:paraId="0ACE1574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F4EE1DB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03B7129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3713399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8D5383F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6DB7D30" w14:textId="77777777" w:rsid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D5E6C08" w14:textId="77777777" w:rsidR="00D70A92" w:rsidRPr="00D70A92" w:rsidRDefault="00D70A92" w:rsidP="00D70A92">
      <w:pPr>
        <w:spacing w:after="5" w:line="269" w:lineRule="auto"/>
        <w:ind w:right="20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1"/>
        <w:gridCol w:w="2691"/>
        <w:gridCol w:w="3152"/>
      </w:tblGrid>
      <w:tr w:rsidR="0045719F" w14:paraId="65C4A23B" w14:textId="77777777" w:rsidTr="0045719F">
        <w:trPr>
          <w:trHeight w:val="255"/>
        </w:trPr>
        <w:tc>
          <w:tcPr>
            <w:tcW w:w="1211" w:type="dxa"/>
          </w:tcPr>
          <w:p w14:paraId="290DBF0E" w14:textId="77777777" w:rsidR="0045719F" w:rsidRDefault="0045719F" w:rsidP="0077681C">
            <w:r>
              <w:t>LP</w:t>
            </w:r>
          </w:p>
        </w:tc>
        <w:tc>
          <w:tcPr>
            <w:tcW w:w="2691" w:type="dxa"/>
          </w:tcPr>
          <w:p w14:paraId="0F674A17" w14:textId="77777777" w:rsidR="0045719F" w:rsidRDefault="0045719F" w:rsidP="0077681C">
            <w:r>
              <w:t>Imię i Nazwisko</w:t>
            </w:r>
          </w:p>
        </w:tc>
        <w:tc>
          <w:tcPr>
            <w:tcW w:w="3152" w:type="dxa"/>
          </w:tcPr>
          <w:p w14:paraId="08920B35" w14:textId="3DD49C8E" w:rsidR="0045719F" w:rsidRDefault="0045719F" w:rsidP="0077681C">
            <w:r>
              <w:t>Podpis Rodzica</w:t>
            </w:r>
          </w:p>
        </w:tc>
      </w:tr>
      <w:tr w:rsidR="00D70A92" w14:paraId="2C0D63FD" w14:textId="77777777" w:rsidTr="0045719F">
        <w:trPr>
          <w:trHeight w:val="542"/>
        </w:trPr>
        <w:tc>
          <w:tcPr>
            <w:tcW w:w="1211" w:type="dxa"/>
          </w:tcPr>
          <w:p w14:paraId="43909131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1C1EE3E3" w14:textId="5173F424" w:rsidR="00D70A92" w:rsidRDefault="00D70A92" w:rsidP="0077681C"/>
        </w:tc>
        <w:tc>
          <w:tcPr>
            <w:tcW w:w="3152" w:type="dxa"/>
          </w:tcPr>
          <w:p w14:paraId="68194232" w14:textId="77777777" w:rsidR="00D70A92" w:rsidRDefault="00D70A92" w:rsidP="0077681C"/>
        </w:tc>
      </w:tr>
      <w:tr w:rsidR="00D70A92" w14:paraId="4B76557A" w14:textId="77777777" w:rsidTr="0045719F">
        <w:trPr>
          <w:trHeight w:val="348"/>
        </w:trPr>
        <w:tc>
          <w:tcPr>
            <w:tcW w:w="1211" w:type="dxa"/>
          </w:tcPr>
          <w:p w14:paraId="18C1A300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54DECE48" w14:textId="6869F486" w:rsidR="00D70A92" w:rsidRDefault="00D70A92" w:rsidP="0077681C"/>
        </w:tc>
        <w:tc>
          <w:tcPr>
            <w:tcW w:w="3152" w:type="dxa"/>
          </w:tcPr>
          <w:p w14:paraId="4FD4DB7A" w14:textId="77777777" w:rsidR="00D70A92" w:rsidRDefault="00D70A92" w:rsidP="0077681C"/>
          <w:p w14:paraId="029C9114" w14:textId="77777777" w:rsidR="00D70A92" w:rsidRDefault="00D70A92" w:rsidP="0077681C"/>
        </w:tc>
      </w:tr>
      <w:tr w:rsidR="00D70A92" w14:paraId="2F307FF9" w14:textId="77777777" w:rsidTr="0045719F">
        <w:trPr>
          <w:trHeight w:val="329"/>
        </w:trPr>
        <w:tc>
          <w:tcPr>
            <w:tcW w:w="1211" w:type="dxa"/>
          </w:tcPr>
          <w:p w14:paraId="15B9FF6B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5B7F16D4" w14:textId="43D6A4A7" w:rsidR="00D70A92" w:rsidRDefault="00D70A92" w:rsidP="0077681C"/>
        </w:tc>
        <w:tc>
          <w:tcPr>
            <w:tcW w:w="3152" w:type="dxa"/>
          </w:tcPr>
          <w:p w14:paraId="33F4BAE7" w14:textId="77777777" w:rsidR="00D70A92" w:rsidRDefault="00D70A92" w:rsidP="0077681C"/>
          <w:p w14:paraId="359BA5B2" w14:textId="77777777" w:rsidR="00D70A92" w:rsidRDefault="00D70A92" w:rsidP="0077681C"/>
        </w:tc>
      </w:tr>
      <w:tr w:rsidR="00D70A92" w14:paraId="5C9F9673" w14:textId="77777777" w:rsidTr="0045719F">
        <w:trPr>
          <w:trHeight w:val="579"/>
        </w:trPr>
        <w:tc>
          <w:tcPr>
            <w:tcW w:w="1211" w:type="dxa"/>
          </w:tcPr>
          <w:p w14:paraId="72AA32EB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06705BCF" w14:textId="1C776AB2" w:rsidR="00D70A92" w:rsidRDefault="00D70A92" w:rsidP="0077681C"/>
        </w:tc>
        <w:tc>
          <w:tcPr>
            <w:tcW w:w="3152" w:type="dxa"/>
          </w:tcPr>
          <w:p w14:paraId="1F7EC02F" w14:textId="77777777" w:rsidR="00D70A92" w:rsidRDefault="00D70A92" w:rsidP="0077681C"/>
        </w:tc>
      </w:tr>
      <w:tr w:rsidR="00D70A92" w14:paraId="7D01B984" w14:textId="77777777" w:rsidTr="0045719F">
        <w:trPr>
          <w:trHeight w:val="573"/>
        </w:trPr>
        <w:tc>
          <w:tcPr>
            <w:tcW w:w="1211" w:type="dxa"/>
          </w:tcPr>
          <w:p w14:paraId="715BAFA3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656DF5B3" w14:textId="2C44E1D7" w:rsidR="00D70A92" w:rsidRDefault="00D70A92" w:rsidP="0077681C"/>
        </w:tc>
        <w:tc>
          <w:tcPr>
            <w:tcW w:w="3152" w:type="dxa"/>
          </w:tcPr>
          <w:p w14:paraId="4677CD09" w14:textId="77777777" w:rsidR="00D70A92" w:rsidRDefault="00D70A92" w:rsidP="0077681C"/>
        </w:tc>
      </w:tr>
      <w:tr w:rsidR="00D70A92" w14:paraId="0C21F363" w14:textId="77777777" w:rsidTr="0045719F">
        <w:trPr>
          <w:trHeight w:val="348"/>
        </w:trPr>
        <w:tc>
          <w:tcPr>
            <w:tcW w:w="1211" w:type="dxa"/>
          </w:tcPr>
          <w:p w14:paraId="463708B2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0F1E6C51" w14:textId="6998D144" w:rsidR="00D70A92" w:rsidRDefault="00D70A92" w:rsidP="0077681C"/>
        </w:tc>
        <w:tc>
          <w:tcPr>
            <w:tcW w:w="3152" w:type="dxa"/>
          </w:tcPr>
          <w:p w14:paraId="4EB2F2C1" w14:textId="77777777" w:rsidR="00D70A92" w:rsidRDefault="00D70A92" w:rsidP="0077681C"/>
          <w:p w14:paraId="1D2E1680" w14:textId="77777777" w:rsidR="00D70A92" w:rsidRDefault="00D70A92" w:rsidP="0077681C"/>
        </w:tc>
      </w:tr>
      <w:tr w:rsidR="00D70A92" w14:paraId="6E987816" w14:textId="77777777" w:rsidTr="0045719F">
        <w:trPr>
          <w:trHeight w:val="329"/>
        </w:trPr>
        <w:tc>
          <w:tcPr>
            <w:tcW w:w="1211" w:type="dxa"/>
          </w:tcPr>
          <w:p w14:paraId="0D82CA00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33151000" w14:textId="26A10794" w:rsidR="00D70A92" w:rsidRDefault="00D70A92" w:rsidP="0077681C"/>
        </w:tc>
        <w:tc>
          <w:tcPr>
            <w:tcW w:w="3152" w:type="dxa"/>
          </w:tcPr>
          <w:p w14:paraId="4217B0DA" w14:textId="77777777" w:rsidR="00D70A92" w:rsidRDefault="00D70A92" w:rsidP="0077681C"/>
          <w:p w14:paraId="4A13A472" w14:textId="77777777" w:rsidR="00D70A92" w:rsidRDefault="00D70A92" w:rsidP="0077681C"/>
        </w:tc>
      </w:tr>
      <w:tr w:rsidR="00D70A92" w14:paraId="57E69366" w14:textId="77777777" w:rsidTr="0045719F">
        <w:trPr>
          <w:trHeight w:val="348"/>
        </w:trPr>
        <w:tc>
          <w:tcPr>
            <w:tcW w:w="1211" w:type="dxa"/>
          </w:tcPr>
          <w:p w14:paraId="6A43D98D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74DDC586" w14:textId="0AAC857F" w:rsidR="00D70A92" w:rsidRDefault="00D70A92" w:rsidP="0077681C"/>
        </w:tc>
        <w:tc>
          <w:tcPr>
            <w:tcW w:w="3152" w:type="dxa"/>
          </w:tcPr>
          <w:p w14:paraId="21E873C3" w14:textId="77777777" w:rsidR="00D70A92" w:rsidRDefault="00D70A92" w:rsidP="0077681C"/>
          <w:p w14:paraId="7AEFADAC" w14:textId="77777777" w:rsidR="00D70A92" w:rsidRDefault="00D70A92" w:rsidP="0077681C"/>
        </w:tc>
      </w:tr>
      <w:tr w:rsidR="00D70A92" w14:paraId="79E105A7" w14:textId="77777777" w:rsidTr="0045719F">
        <w:trPr>
          <w:trHeight w:val="329"/>
        </w:trPr>
        <w:tc>
          <w:tcPr>
            <w:tcW w:w="1211" w:type="dxa"/>
          </w:tcPr>
          <w:p w14:paraId="43B189E5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69E2E2AC" w14:textId="178A0C9E" w:rsidR="00D70A92" w:rsidRDefault="00D70A92" w:rsidP="0077681C"/>
        </w:tc>
        <w:tc>
          <w:tcPr>
            <w:tcW w:w="3152" w:type="dxa"/>
          </w:tcPr>
          <w:p w14:paraId="6DADCE23" w14:textId="77777777" w:rsidR="00D70A92" w:rsidRDefault="00D70A92" w:rsidP="0077681C"/>
          <w:p w14:paraId="401ED513" w14:textId="77777777" w:rsidR="00D70A92" w:rsidRDefault="00D70A92" w:rsidP="0077681C"/>
        </w:tc>
      </w:tr>
      <w:tr w:rsidR="00D70A92" w14:paraId="01DE41E7" w14:textId="77777777" w:rsidTr="0045719F">
        <w:trPr>
          <w:trHeight w:val="348"/>
        </w:trPr>
        <w:tc>
          <w:tcPr>
            <w:tcW w:w="1211" w:type="dxa"/>
          </w:tcPr>
          <w:p w14:paraId="48A2CA02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5093E7EF" w14:textId="2612B4B5" w:rsidR="00D70A92" w:rsidRDefault="00D70A92" w:rsidP="0077681C"/>
        </w:tc>
        <w:tc>
          <w:tcPr>
            <w:tcW w:w="3152" w:type="dxa"/>
          </w:tcPr>
          <w:p w14:paraId="3FCA0DCD" w14:textId="77777777" w:rsidR="00D70A92" w:rsidRDefault="00D70A92" w:rsidP="0077681C"/>
          <w:p w14:paraId="55358939" w14:textId="77777777" w:rsidR="00D70A92" w:rsidRDefault="00D70A92" w:rsidP="0077681C"/>
        </w:tc>
      </w:tr>
      <w:tr w:rsidR="00D70A92" w14:paraId="0E8F7138" w14:textId="77777777" w:rsidTr="0045719F">
        <w:trPr>
          <w:trHeight w:val="697"/>
        </w:trPr>
        <w:tc>
          <w:tcPr>
            <w:tcW w:w="1211" w:type="dxa"/>
          </w:tcPr>
          <w:p w14:paraId="4692E780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0CC7F644" w14:textId="36AB5D25" w:rsidR="00D70A92" w:rsidRDefault="00D70A92" w:rsidP="0077681C"/>
        </w:tc>
        <w:tc>
          <w:tcPr>
            <w:tcW w:w="3152" w:type="dxa"/>
          </w:tcPr>
          <w:p w14:paraId="6E3F543C" w14:textId="77777777" w:rsidR="00D70A92" w:rsidRDefault="00D70A92" w:rsidP="0077681C"/>
        </w:tc>
      </w:tr>
      <w:tr w:rsidR="00D70A92" w14:paraId="44D59B55" w14:textId="77777777" w:rsidTr="0045719F">
        <w:trPr>
          <w:trHeight w:val="348"/>
        </w:trPr>
        <w:tc>
          <w:tcPr>
            <w:tcW w:w="1211" w:type="dxa"/>
          </w:tcPr>
          <w:p w14:paraId="2FF728B8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6E0B0212" w14:textId="672122AA" w:rsidR="00D70A92" w:rsidRDefault="00D70A92" w:rsidP="0077681C"/>
        </w:tc>
        <w:tc>
          <w:tcPr>
            <w:tcW w:w="3152" w:type="dxa"/>
          </w:tcPr>
          <w:p w14:paraId="45803954" w14:textId="77777777" w:rsidR="00D70A92" w:rsidRDefault="00D70A92" w:rsidP="0077681C"/>
          <w:p w14:paraId="375B4E3F" w14:textId="77777777" w:rsidR="00D70A92" w:rsidRDefault="00D70A92" w:rsidP="0077681C"/>
        </w:tc>
      </w:tr>
      <w:tr w:rsidR="00D70A92" w14:paraId="14D387F0" w14:textId="77777777" w:rsidTr="0045719F">
        <w:trPr>
          <w:trHeight w:val="348"/>
        </w:trPr>
        <w:tc>
          <w:tcPr>
            <w:tcW w:w="1211" w:type="dxa"/>
          </w:tcPr>
          <w:p w14:paraId="51B4DA8E" w14:textId="77777777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7D3BC5DF" w14:textId="77777777" w:rsidR="00D70A92" w:rsidRDefault="00D70A92" w:rsidP="0077681C"/>
          <w:p w14:paraId="57C220A2" w14:textId="0ABFE4DA" w:rsidR="00C7312C" w:rsidRDefault="00C7312C" w:rsidP="0077681C"/>
        </w:tc>
        <w:tc>
          <w:tcPr>
            <w:tcW w:w="3152" w:type="dxa"/>
          </w:tcPr>
          <w:p w14:paraId="4D6AC9FB" w14:textId="77777777" w:rsidR="00D70A92" w:rsidRDefault="00D70A92" w:rsidP="0077681C"/>
        </w:tc>
      </w:tr>
      <w:tr w:rsidR="00D70A92" w14:paraId="10A67B42" w14:textId="77777777" w:rsidTr="0045719F">
        <w:trPr>
          <w:trHeight w:val="348"/>
        </w:trPr>
        <w:tc>
          <w:tcPr>
            <w:tcW w:w="1211" w:type="dxa"/>
          </w:tcPr>
          <w:p w14:paraId="3FF9B357" w14:textId="4C37C395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7922EE59" w14:textId="77777777" w:rsidR="00D70A92" w:rsidRDefault="00D70A92" w:rsidP="0077681C"/>
          <w:p w14:paraId="6961E9D8" w14:textId="71DE07C3" w:rsidR="00C7312C" w:rsidRDefault="00C7312C" w:rsidP="0077681C"/>
        </w:tc>
        <w:tc>
          <w:tcPr>
            <w:tcW w:w="3152" w:type="dxa"/>
          </w:tcPr>
          <w:p w14:paraId="6C54EA1E" w14:textId="77777777" w:rsidR="00D70A92" w:rsidRDefault="00D70A92" w:rsidP="0077681C"/>
        </w:tc>
      </w:tr>
      <w:tr w:rsidR="00D70A92" w14:paraId="6CBDDAB0" w14:textId="77777777" w:rsidTr="0045719F">
        <w:trPr>
          <w:trHeight w:val="348"/>
        </w:trPr>
        <w:tc>
          <w:tcPr>
            <w:tcW w:w="1211" w:type="dxa"/>
          </w:tcPr>
          <w:p w14:paraId="54BFDC58" w14:textId="125717A1" w:rsidR="00D70A92" w:rsidRDefault="00D70A92" w:rsidP="0045719F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2691" w:type="dxa"/>
          </w:tcPr>
          <w:p w14:paraId="4C1ED3BA" w14:textId="77777777" w:rsidR="00D70A92" w:rsidRDefault="00D70A92" w:rsidP="0077681C"/>
          <w:p w14:paraId="5F7506BD" w14:textId="48C43278" w:rsidR="00C7312C" w:rsidRDefault="00C7312C" w:rsidP="0077681C"/>
        </w:tc>
        <w:tc>
          <w:tcPr>
            <w:tcW w:w="3152" w:type="dxa"/>
          </w:tcPr>
          <w:p w14:paraId="27907AA5" w14:textId="77777777" w:rsidR="00D70A92" w:rsidRDefault="00D70A92" w:rsidP="0077681C"/>
        </w:tc>
      </w:tr>
    </w:tbl>
    <w:p w14:paraId="67A9B572" w14:textId="7D60FB72" w:rsidR="00090B2E" w:rsidRPr="00A82DB3" w:rsidRDefault="00090B2E" w:rsidP="00912112">
      <w:pPr>
        <w:spacing w:after="17" w:line="269" w:lineRule="auto"/>
        <w:ind w:left="720" w:right="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sectPr w:rsidR="00090B2E" w:rsidRPr="00A82DB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47" w:right="1410" w:bottom="1427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1260D" w14:textId="77777777" w:rsidR="002940D5" w:rsidRDefault="002940D5">
      <w:pPr>
        <w:spacing w:after="0" w:line="240" w:lineRule="auto"/>
      </w:pPr>
      <w:r>
        <w:separator/>
      </w:r>
    </w:p>
  </w:endnote>
  <w:endnote w:type="continuationSeparator" w:id="0">
    <w:p w14:paraId="638C6E15" w14:textId="77777777" w:rsidR="002940D5" w:rsidRDefault="0029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771AF" w14:textId="77777777" w:rsidR="00284839" w:rsidRDefault="00090B2E">
    <w:pPr>
      <w:spacing w:after="3"/>
      <w:ind w:right="7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C21200A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30A6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3665" w14:textId="77777777" w:rsidR="00284839" w:rsidRDefault="00090B2E">
    <w:pPr>
      <w:spacing w:after="3"/>
      <w:ind w:right="7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3E1809B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58C00" w14:textId="77777777" w:rsidR="002940D5" w:rsidRDefault="002940D5">
      <w:pPr>
        <w:spacing w:after="0" w:line="240" w:lineRule="auto"/>
      </w:pPr>
      <w:r>
        <w:separator/>
      </w:r>
    </w:p>
  </w:footnote>
  <w:footnote w:type="continuationSeparator" w:id="0">
    <w:p w14:paraId="2D3C71A2" w14:textId="77777777" w:rsidR="002940D5" w:rsidRDefault="0029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DEC2E" w14:textId="77777777" w:rsidR="00031E7B" w:rsidRDefault="002940D5" w:rsidP="00031E7B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ED5"/>
    <w:multiLevelType w:val="hybridMultilevel"/>
    <w:tmpl w:val="AC04A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3B47"/>
    <w:multiLevelType w:val="hybridMultilevel"/>
    <w:tmpl w:val="17B01BFA"/>
    <w:lvl w:ilvl="0" w:tplc="CF3AA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06C4A"/>
    <w:multiLevelType w:val="hybridMultilevel"/>
    <w:tmpl w:val="5EFA256A"/>
    <w:lvl w:ilvl="0" w:tplc="CB1EEF18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05B56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2A59C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62410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EB5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4EF32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6679A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CEE96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CF37A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0364CB"/>
    <w:multiLevelType w:val="hybridMultilevel"/>
    <w:tmpl w:val="097E6EDC"/>
    <w:lvl w:ilvl="0" w:tplc="72246F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49D50">
      <w:start w:val="1"/>
      <w:numFmt w:val="decimal"/>
      <w:lvlText w:val="%2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EC2D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6A10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03FB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6AFD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0703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C6E2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E397E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0C5F35"/>
    <w:multiLevelType w:val="hybridMultilevel"/>
    <w:tmpl w:val="644AF970"/>
    <w:lvl w:ilvl="0" w:tplc="C7D866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86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6F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7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4E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0A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E7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49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576AA3"/>
    <w:multiLevelType w:val="hybridMultilevel"/>
    <w:tmpl w:val="88F245E6"/>
    <w:lvl w:ilvl="0" w:tplc="E000F6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6D304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CE7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5A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80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02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280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C06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EB7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6B1B60"/>
    <w:multiLevelType w:val="hybridMultilevel"/>
    <w:tmpl w:val="E3DAD99E"/>
    <w:lvl w:ilvl="0" w:tplc="3AFEA7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EEB98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FD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E224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6336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C1378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C5B5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C2AD8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6FD2C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8819E2"/>
    <w:multiLevelType w:val="hybridMultilevel"/>
    <w:tmpl w:val="725C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C855AA"/>
    <w:multiLevelType w:val="hybridMultilevel"/>
    <w:tmpl w:val="509492B4"/>
    <w:lvl w:ilvl="0" w:tplc="738AE8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DDD8">
      <w:start w:val="1"/>
      <w:numFmt w:val="upperRoman"/>
      <w:lvlText w:val="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3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AD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40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EE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4D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6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89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67013C6"/>
    <w:multiLevelType w:val="hybridMultilevel"/>
    <w:tmpl w:val="A3DC9ABA"/>
    <w:lvl w:ilvl="0" w:tplc="46908B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E0922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A93D2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0D12C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A3B92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09668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CAD64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CA0AC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A76A6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B16318"/>
    <w:multiLevelType w:val="hybridMultilevel"/>
    <w:tmpl w:val="D6CE1D90"/>
    <w:lvl w:ilvl="0" w:tplc="95D0E5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81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EF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80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3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A4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AB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B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C435C6"/>
    <w:multiLevelType w:val="hybridMultilevel"/>
    <w:tmpl w:val="F804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45630"/>
    <w:multiLevelType w:val="hybridMultilevel"/>
    <w:tmpl w:val="D6CE1D90"/>
    <w:lvl w:ilvl="0" w:tplc="95D0E5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81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EF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80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3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A4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AB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B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0E45A1"/>
    <w:multiLevelType w:val="hybridMultilevel"/>
    <w:tmpl w:val="667C397E"/>
    <w:lvl w:ilvl="0" w:tplc="D29A11A0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EBE247C"/>
    <w:multiLevelType w:val="hybridMultilevel"/>
    <w:tmpl w:val="DE46E4F0"/>
    <w:lvl w:ilvl="0" w:tplc="4AF862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4A2A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C268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2B14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F8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3DB2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55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1C40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BEE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"/>
  </w:num>
  <w:num w:numId="14">
    <w:abstractNumId w:val="13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2E"/>
    <w:rsid w:val="00023616"/>
    <w:rsid w:val="00040B98"/>
    <w:rsid w:val="00090B2E"/>
    <w:rsid w:val="000B0897"/>
    <w:rsid w:val="000B0F78"/>
    <w:rsid w:val="000F4103"/>
    <w:rsid w:val="00193389"/>
    <w:rsid w:val="00271A6A"/>
    <w:rsid w:val="00274F26"/>
    <w:rsid w:val="00290AB8"/>
    <w:rsid w:val="002940D5"/>
    <w:rsid w:val="002B7C24"/>
    <w:rsid w:val="002C2FCE"/>
    <w:rsid w:val="002F44BB"/>
    <w:rsid w:val="00332F98"/>
    <w:rsid w:val="00360207"/>
    <w:rsid w:val="00360ED9"/>
    <w:rsid w:val="003A60BD"/>
    <w:rsid w:val="003D2B8D"/>
    <w:rsid w:val="003E3043"/>
    <w:rsid w:val="0045719F"/>
    <w:rsid w:val="00463921"/>
    <w:rsid w:val="004F1CF5"/>
    <w:rsid w:val="0055752B"/>
    <w:rsid w:val="00576039"/>
    <w:rsid w:val="005E5DD7"/>
    <w:rsid w:val="00646134"/>
    <w:rsid w:val="00655DBC"/>
    <w:rsid w:val="00685A0A"/>
    <w:rsid w:val="007209C1"/>
    <w:rsid w:val="00745CFB"/>
    <w:rsid w:val="0074691C"/>
    <w:rsid w:val="007649DE"/>
    <w:rsid w:val="00786A6A"/>
    <w:rsid w:val="007A59F9"/>
    <w:rsid w:val="007C4E59"/>
    <w:rsid w:val="007C550D"/>
    <w:rsid w:val="008D2987"/>
    <w:rsid w:val="00912112"/>
    <w:rsid w:val="00914911"/>
    <w:rsid w:val="00933C77"/>
    <w:rsid w:val="00997577"/>
    <w:rsid w:val="009A03CD"/>
    <w:rsid w:val="00A16B2B"/>
    <w:rsid w:val="00A820FD"/>
    <w:rsid w:val="00A82DB3"/>
    <w:rsid w:val="00B03D48"/>
    <w:rsid w:val="00B606A3"/>
    <w:rsid w:val="00BA2268"/>
    <w:rsid w:val="00BE5F92"/>
    <w:rsid w:val="00C7312C"/>
    <w:rsid w:val="00CC7F7E"/>
    <w:rsid w:val="00CE4028"/>
    <w:rsid w:val="00D26A09"/>
    <w:rsid w:val="00D32B11"/>
    <w:rsid w:val="00D66C3C"/>
    <w:rsid w:val="00D70A92"/>
    <w:rsid w:val="00D968A2"/>
    <w:rsid w:val="00DE0E42"/>
    <w:rsid w:val="00E0405C"/>
    <w:rsid w:val="00E242C7"/>
    <w:rsid w:val="00F12FA6"/>
    <w:rsid w:val="00F23A36"/>
    <w:rsid w:val="00FF1A0D"/>
    <w:rsid w:val="00FF2989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4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DE0E4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B2E"/>
    <w:pPr>
      <w:tabs>
        <w:tab w:val="center" w:pos="4536"/>
        <w:tab w:val="right" w:pos="9072"/>
      </w:tabs>
      <w:spacing w:after="0" w:line="240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90B2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746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0A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6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E0E42"/>
    <w:rPr>
      <w:rFonts w:ascii="Proxima Nova" w:eastAsiaTheme="majorEastAsia" w:hAnsi="Proxima Nova" w:cstheme="majorBidi"/>
      <w:b/>
      <w:color w:val="002060"/>
      <w:sz w:val="26"/>
      <w:szCs w:val="26"/>
    </w:rPr>
  </w:style>
  <w:style w:type="paragraph" w:customStyle="1" w:styleId="wyliczenie">
    <w:name w:val="wyliczenie"/>
    <w:basedOn w:val="Normalny"/>
    <w:link w:val="wyliczenieZnak"/>
    <w:qFormat/>
    <w:rsid w:val="00DE0E42"/>
    <w:pPr>
      <w:numPr>
        <w:numId w:val="11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DE0E42"/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1A0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DE0E4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B2E"/>
    <w:pPr>
      <w:tabs>
        <w:tab w:val="center" w:pos="4536"/>
        <w:tab w:val="right" w:pos="9072"/>
      </w:tabs>
      <w:spacing w:after="0" w:line="240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90B2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746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0A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6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E0E42"/>
    <w:rPr>
      <w:rFonts w:ascii="Proxima Nova" w:eastAsiaTheme="majorEastAsia" w:hAnsi="Proxima Nova" w:cstheme="majorBidi"/>
      <w:b/>
      <w:color w:val="002060"/>
      <w:sz w:val="26"/>
      <w:szCs w:val="26"/>
    </w:rPr>
  </w:style>
  <w:style w:type="paragraph" w:customStyle="1" w:styleId="wyliczenie">
    <w:name w:val="wyliczenie"/>
    <w:basedOn w:val="Normalny"/>
    <w:link w:val="wyliczenieZnak"/>
    <w:qFormat/>
    <w:rsid w:val="00DE0E42"/>
    <w:pPr>
      <w:numPr>
        <w:numId w:val="11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DE0E42"/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1A0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Ola</cp:lastModifiedBy>
  <cp:revision>2</cp:revision>
  <cp:lastPrinted>2026-06-09T10:04:00Z</cp:lastPrinted>
  <dcterms:created xsi:type="dcterms:W3CDTF">2026-06-23T17:07:00Z</dcterms:created>
  <dcterms:modified xsi:type="dcterms:W3CDTF">2026-06-23T17:07:00Z</dcterms:modified>
</cp:coreProperties>
</file>